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167BBA" w:rsidP="000948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Ведущего специалиста - эксперта</w:t>
            </w:r>
            <w:r w:rsidR="00931125" w:rsidRPr="00D44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861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отдела </w:t>
            </w:r>
            <w:r w:rsidR="000948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общего и хозяйственного обеспечения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AA48A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 Инспекц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ии Федеральной налоговой службы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 31 по г.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Москве</w:t>
      </w:r>
      <w:r w:rsidR="00532AA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 - эксперт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группе должностей гражданской службы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категории</w:t>
      </w:r>
      <w:r w:rsidR="00D44C1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D44C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7BBA">
        <w:rPr>
          <w:rFonts w:ascii="Times New Roman" w:hAnsi="Times New Roman" w:cs="Times New Roman"/>
          <w:sz w:val="28"/>
          <w:szCs w:val="28"/>
        </w:rPr>
        <w:t>11-3-4-087</w:t>
      </w:r>
      <w:r w:rsidR="00CE596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44C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 - эксперта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D44C17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 - эксперта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деятельности налогового органа путем </w:t>
      </w:r>
      <w:r w:rsidR="00BF242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обработки поступивших документов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D464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167BBA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ведущего специалиста - эксперта 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</w:t>
      </w:r>
      <w:r w:rsidR="003F06BA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альником ИФНС России № 31 по г. </w:t>
      </w:r>
      <w:r w:rsidR="00CA5278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Москве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– эксперта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44C1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A0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«Юриспруденция», «Земельно-имущественные отношения»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</w:t>
      </w:r>
      <w:r w:rsidR="00835DA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D44C17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D44C17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A783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полномочиях налоговых органов и их должностных лиц, а также по приему налоговых деклараций (расчетов)»;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документационного обеспечения управления (одобрена коллегией Главархива СССР от 27 апреля 1988 года, Приказ Главархива СССР от 25 мая 1988 г. №33).</w:t>
      </w:r>
    </w:p>
    <w:p w:rsidR="0071560A" w:rsidRPr="004C3F19" w:rsidRDefault="00167BB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5F12" w:rsidRPr="00D44C17" w:rsidRDefault="00083738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eastAsia="Calibri" w:hAnsi="Times New Roman" w:cs="Times New Roman"/>
          <w:sz w:val="28"/>
          <w:szCs w:val="28"/>
        </w:rPr>
        <w:t>- </w:t>
      </w:r>
      <w:r w:rsidR="00170F47" w:rsidRPr="00D44C17">
        <w:rPr>
          <w:rFonts w:ascii="Times New Roman" w:hAnsi="Times New Roman" w:cs="Times New Roman"/>
          <w:sz w:val="28"/>
          <w:szCs w:val="28"/>
        </w:rPr>
        <w:t>обеспечение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70F47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служебных документов</w:t>
      </w:r>
      <w:r w:rsidRPr="00D44C1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45F12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деловых писем</w:t>
      </w:r>
    </w:p>
    <w:p w:rsidR="003E2C1C" w:rsidRDefault="00027871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E4743E" w:rsidRPr="00D44C17">
        <w:rPr>
          <w:rFonts w:ascii="Times New Roman" w:hAnsi="Times New Roman" w:cs="Times New Roman"/>
          <w:sz w:val="28"/>
          <w:szCs w:val="28"/>
        </w:rPr>
        <w:t>регистрации поступивших документов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 xml:space="preserve">требования к </w:t>
      </w:r>
      <w:r w:rsidR="00E4743E" w:rsidRPr="00D44C17">
        <w:rPr>
          <w:rFonts w:ascii="Times New Roman" w:hAnsi="Times New Roman" w:cs="Times New Roman"/>
          <w:color w:val="000001"/>
          <w:sz w:val="28"/>
          <w:szCs w:val="28"/>
        </w:rPr>
        <w:t>предоставляемым обращениям налогоплательщиков на личном приеме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>;</w:t>
      </w:r>
    </w:p>
    <w:p w:rsidR="0082774D" w:rsidRPr="00D44C17" w:rsidRDefault="0082774D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порядок и сроки рассмотрения граждан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D44C1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37407B" w:rsidRPr="00D44C17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3644C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поступивших обращений в соответствии с типовым классификатором.</w:t>
      </w:r>
      <w:r w:rsidR="00745F1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D44C17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D5A89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хозяйственного обеспечения </w:t>
      </w:r>
      <w:r w:rsidR="00B0593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67BBA" w:rsidRPr="00693C17" w:rsidRDefault="00167BBA" w:rsidP="00693C1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93C17">
        <w:rPr>
          <w:rFonts w:ascii="Times New Roman" w:hAnsi="Times New Roman" w:cs="Times New Roman"/>
          <w:spacing w:val="-6"/>
          <w:sz w:val="28"/>
          <w:szCs w:val="28"/>
        </w:rPr>
        <w:t>обеспечение приема и регистрации всей входящей корреспонденции, поступающей от налогоплательщиков, иных юридических и физических лиц, органов государственной власти через все возможные каналы связи направления документов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органов;</w:t>
      </w:r>
    </w:p>
    <w:p w:rsidR="00167BBA" w:rsidRPr="00167BBA" w:rsidRDefault="00167BBA" w:rsidP="00693C1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приема и регистрации входящих документов, имеющих ограничительную пометку «Для служебного пользования» в СЭД-Регион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 по работе с документами «Для служебного пользования»;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подготовки проектов резолюций на всю входящую корреспонденцию,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подготовки проектов резолюций на входящую корреспонденцию, имеющую ограничительную пометку «Для служебного пользования»,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полного цикла обработки исходящей корреспонденции направляемой на бумажном носителе, в том числе с использованием ИР «Партионная почта»;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контроля полного цикла обработки и списания в дело РКК всех исполненных документов структурными подразделениями в ИР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систематизации входящей корреспонденции в разрезе самостоятельных структурных подразделений Инспекции и своевременная передача непосредственным исполнителям;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систематизация входящей корреспонденции в разрезе самостоятельных структурных подразделений Инспекции с ограничительной пометкой «Для служебного пользования» и своевременная передача непосредственным исполнителям.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отправка электронных документов с ограничительной пометкой «Для служебного пользования» с использованием канала связи СКЗИ;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организационно - методическая помощь структурным подразделениям Инспекции по вопросам документационного обеспечения управления в Инспекции;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sz w:val="28"/>
          <w:szCs w:val="28"/>
        </w:rPr>
        <w:lastRenderedPageBreak/>
        <w:t>внесение предложений по совершенствованию работы отдела общего и хозяйственного обеспечения</w:t>
      </w:r>
    </w:p>
    <w:p w:rsidR="005E25A1" w:rsidRPr="00D44C1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зл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лжн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стей</w:t>
      </w:r>
      <w:r w:rsidR="00D1572F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167BBA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="009927B6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D44C17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="00207377" w:rsidRPr="00D44C17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D44C17">
        <w:rPr>
          <w:rFonts w:ascii="Times New Roman" w:hAnsi="Times New Roman" w:cs="Times New Roman"/>
          <w:sz w:val="28"/>
          <w:szCs w:val="28"/>
        </w:rPr>
        <w:t>: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3F06BA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D44C1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</w:t>
      </w:r>
      <w:r w:rsidR="00A74F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ениями и решениями руководства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обеспечения,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11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лн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693C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693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едущий специалист - эксперт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693C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3180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93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931801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93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931801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5A645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иным в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сам, 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тн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сящимся к к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мпетенции </w:t>
      </w:r>
      <w:r w:rsidR="00693C17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="005A6451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едущего специалиста – эксперта.</w:t>
      </w:r>
    </w:p>
    <w:p w:rsidR="003B7A81" w:rsidRPr="00693C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5A64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едущий специалист - эксперт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693C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167BBA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Ведущий специалист - эксперт 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5A64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5A645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5A6451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167BBA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едущего специалиста - эксперта 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lastRenderedPageBreak/>
        <w:t>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5A6451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5A6451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167BBA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едущего специалиста - эксперта 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BF24FB" w:rsidRPr="005A6451" w:rsidRDefault="00BF24FB" w:rsidP="00BF2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F24FB" w:rsidRPr="005A645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687" w:rsidRDefault="00CA3687" w:rsidP="003B7A81">
      <w:pPr>
        <w:spacing w:after="0" w:line="240" w:lineRule="auto"/>
      </w:pPr>
      <w:r>
        <w:separator/>
      </w:r>
    </w:p>
  </w:endnote>
  <w:endnote w:type="continuationSeparator" w:id="0">
    <w:p w:rsidR="00CA3687" w:rsidRDefault="00CA36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687" w:rsidRDefault="00CA3687" w:rsidP="003B7A81">
      <w:pPr>
        <w:spacing w:after="0" w:line="240" w:lineRule="auto"/>
      </w:pPr>
      <w:r>
        <w:separator/>
      </w:r>
    </w:p>
  </w:footnote>
  <w:footnote w:type="continuationSeparator" w:id="0">
    <w:p w:rsidR="00CA3687" w:rsidRDefault="00CA36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84E8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7754D"/>
    <w:multiLevelType w:val="hybridMultilevel"/>
    <w:tmpl w:val="DA80F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51B63F2"/>
    <w:multiLevelType w:val="hybridMultilevel"/>
    <w:tmpl w:val="1BFE1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1"/>
  </w:num>
  <w:num w:numId="13">
    <w:abstractNumId w:val="16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0"/>
  </w:num>
  <w:num w:numId="19">
    <w:abstractNumId w:val="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CF0"/>
    <w:rsid w:val="00027871"/>
    <w:rsid w:val="000457F3"/>
    <w:rsid w:val="00073CA3"/>
    <w:rsid w:val="00083738"/>
    <w:rsid w:val="000916AA"/>
    <w:rsid w:val="00092644"/>
    <w:rsid w:val="000948EA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4642"/>
    <w:rsid w:val="000E7E5A"/>
    <w:rsid w:val="00115612"/>
    <w:rsid w:val="001178C8"/>
    <w:rsid w:val="00121DFA"/>
    <w:rsid w:val="0012393E"/>
    <w:rsid w:val="00141B00"/>
    <w:rsid w:val="00141E3E"/>
    <w:rsid w:val="001544F9"/>
    <w:rsid w:val="001559CE"/>
    <w:rsid w:val="00165B7A"/>
    <w:rsid w:val="001665C3"/>
    <w:rsid w:val="00167BBA"/>
    <w:rsid w:val="00170F47"/>
    <w:rsid w:val="00175938"/>
    <w:rsid w:val="001859E7"/>
    <w:rsid w:val="00186197"/>
    <w:rsid w:val="00191C83"/>
    <w:rsid w:val="001A0913"/>
    <w:rsid w:val="001B0525"/>
    <w:rsid w:val="001B274F"/>
    <w:rsid w:val="001B5BBA"/>
    <w:rsid w:val="001D2783"/>
    <w:rsid w:val="001E1592"/>
    <w:rsid w:val="00207377"/>
    <w:rsid w:val="00214865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6FBC"/>
    <w:rsid w:val="0026724E"/>
    <w:rsid w:val="0028041E"/>
    <w:rsid w:val="00284E86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644CB"/>
    <w:rsid w:val="0037407B"/>
    <w:rsid w:val="0038398C"/>
    <w:rsid w:val="00386A2E"/>
    <w:rsid w:val="00396659"/>
    <w:rsid w:val="003A1BBF"/>
    <w:rsid w:val="003A43AB"/>
    <w:rsid w:val="003B7A81"/>
    <w:rsid w:val="003C4B94"/>
    <w:rsid w:val="003E04A5"/>
    <w:rsid w:val="003E2C1C"/>
    <w:rsid w:val="003E5417"/>
    <w:rsid w:val="003F06BA"/>
    <w:rsid w:val="00401F5D"/>
    <w:rsid w:val="00404AE7"/>
    <w:rsid w:val="004161E8"/>
    <w:rsid w:val="0044318B"/>
    <w:rsid w:val="004776BC"/>
    <w:rsid w:val="0049073B"/>
    <w:rsid w:val="00493417"/>
    <w:rsid w:val="004A3010"/>
    <w:rsid w:val="004B7353"/>
    <w:rsid w:val="004C3F19"/>
    <w:rsid w:val="004C5AAE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A6451"/>
    <w:rsid w:val="005C0179"/>
    <w:rsid w:val="005D1E6A"/>
    <w:rsid w:val="005E25A1"/>
    <w:rsid w:val="00630988"/>
    <w:rsid w:val="006618E5"/>
    <w:rsid w:val="00664A12"/>
    <w:rsid w:val="00681090"/>
    <w:rsid w:val="00683559"/>
    <w:rsid w:val="00693C17"/>
    <w:rsid w:val="006953B6"/>
    <w:rsid w:val="006A44FB"/>
    <w:rsid w:val="006A5528"/>
    <w:rsid w:val="006A783A"/>
    <w:rsid w:val="006C64DE"/>
    <w:rsid w:val="006D1DF5"/>
    <w:rsid w:val="006D7DD7"/>
    <w:rsid w:val="006E2C92"/>
    <w:rsid w:val="006E6747"/>
    <w:rsid w:val="006F0DA4"/>
    <w:rsid w:val="006F140C"/>
    <w:rsid w:val="00712D9A"/>
    <w:rsid w:val="0071560A"/>
    <w:rsid w:val="00721040"/>
    <w:rsid w:val="00743635"/>
    <w:rsid w:val="00745F12"/>
    <w:rsid w:val="007502AC"/>
    <w:rsid w:val="00750DC0"/>
    <w:rsid w:val="00754D9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4D"/>
    <w:rsid w:val="00835DA1"/>
    <w:rsid w:val="00847E41"/>
    <w:rsid w:val="0086746E"/>
    <w:rsid w:val="00877280"/>
    <w:rsid w:val="00882463"/>
    <w:rsid w:val="008B18F0"/>
    <w:rsid w:val="008C2F1F"/>
    <w:rsid w:val="008D79A2"/>
    <w:rsid w:val="008E4B65"/>
    <w:rsid w:val="008F7217"/>
    <w:rsid w:val="009161C4"/>
    <w:rsid w:val="00926516"/>
    <w:rsid w:val="00931125"/>
    <w:rsid w:val="00931801"/>
    <w:rsid w:val="00933CCA"/>
    <w:rsid w:val="009402DD"/>
    <w:rsid w:val="00942953"/>
    <w:rsid w:val="00950A95"/>
    <w:rsid w:val="009521B6"/>
    <w:rsid w:val="009777FC"/>
    <w:rsid w:val="0098413A"/>
    <w:rsid w:val="00985E10"/>
    <w:rsid w:val="00991494"/>
    <w:rsid w:val="009927B6"/>
    <w:rsid w:val="00992E20"/>
    <w:rsid w:val="009A732F"/>
    <w:rsid w:val="009A7768"/>
    <w:rsid w:val="009B6831"/>
    <w:rsid w:val="009D5A89"/>
    <w:rsid w:val="009F0BC2"/>
    <w:rsid w:val="009F3087"/>
    <w:rsid w:val="00A00642"/>
    <w:rsid w:val="00A00BD4"/>
    <w:rsid w:val="00A044DB"/>
    <w:rsid w:val="00A052CD"/>
    <w:rsid w:val="00A068D7"/>
    <w:rsid w:val="00A2339B"/>
    <w:rsid w:val="00A469DD"/>
    <w:rsid w:val="00A50D13"/>
    <w:rsid w:val="00A524EE"/>
    <w:rsid w:val="00A537B6"/>
    <w:rsid w:val="00A679DA"/>
    <w:rsid w:val="00A74F21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545F1"/>
    <w:rsid w:val="00B7300E"/>
    <w:rsid w:val="00B85515"/>
    <w:rsid w:val="00BA51E1"/>
    <w:rsid w:val="00BB3568"/>
    <w:rsid w:val="00BB3D0B"/>
    <w:rsid w:val="00BE52D9"/>
    <w:rsid w:val="00BE792D"/>
    <w:rsid w:val="00BF2422"/>
    <w:rsid w:val="00BF24FB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92615"/>
    <w:rsid w:val="00CA3687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44C17"/>
    <w:rsid w:val="00D6462A"/>
    <w:rsid w:val="00D73632"/>
    <w:rsid w:val="00D75100"/>
    <w:rsid w:val="00D7769A"/>
    <w:rsid w:val="00D9072D"/>
    <w:rsid w:val="00DD1315"/>
    <w:rsid w:val="00DE6E00"/>
    <w:rsid w:val="00DF2B50"/>
    <w:rsid w:val="00E4743E"/>
    <w:rsid w:val="00E52FB7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54BF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8722E-87DF-4DD3-A63D-4EB2D032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BF24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214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12959-B049-4FC1-A688-FD51CFE1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2657</Words>
  <Characters>15147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8</cp:revision>
  <cp:lastPrinted>2018-02-19T16:05:00Z</cp:lastPrinted>
  <dcterms:created xsi:type="dcterms:W3CDTF">2018-09-21T10:09:00Z</dcterms:created>
  <dcterms:modified xsi:type="dcterms:W3CDTF">2022-02-02T11:49:00Z</dcterms:modified>
</cp:coreProperties>
</file>